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9DDB" w14:textId="261CB0BC" w:rsidR="00F32C15" w:rsidRPr="00F32C15" w:rsidRDefault="00F32C15" w:rsidP="00E47EF1">
      <w:pPr>
        <w:rPr>
          <w:i/>
          <w:iCs/>
        </w:rPr>
      </w:pPr>
      <w:r w:rsidRPr="00F32C15">
        <w:rPr>
          <w:i/>
          <w:iCs/>
        </w:rPr>
        <w:t xml:space="preserve">The template below can be used to draft a press release about your grant termination. Please customize this template with your institution’s information and edit quotes to best support your museum’s position. </w:t>
      </w:r>
    </w:p>
    <w:p w14:paraId="77681002" w14:textId="77777777" w:rsidR="00F32C15" w:rsidRDefault="00F32C15" w:rsidP="00E47EF1"/>
    <w:p w14:paraId="4992B7D8" w14:textId="673559C4" w:rsidR="00E47EF1" w:rsidRPr="00E47EF1" w:rsidRDefault="00E47EF1" w:rsidP="00E47EF1">
      <w:r w:rsidRPr="00E47EF1">
        <w:t>FOR IMMEDIATE RELEASE</w:t>
      </w:r>
      <w:r w:rsidRPr="00E47EF1">
        <w:tab/>
      </w:r>
      <w:r w:rsidRPr="00E47EF1">
        <w:tab/>
      </w:r>
      <w:r w:rsidRPr="00E47EF1">
        <w:tab/>
      </w:r>
      <w:r w:rsidRPr="00E47EF1">
        <w:tab/>
      </w:r>
      <w:r w:rsidRPr="00E47EF1">
        <w:tab/>
      </w:r>
    </w:p>
    <w:p w14:paraId="1CA3BE40" w14:textId="77777777" w:rsidR="00E47EF1" w:rsidRPr="00E47EF1" w:rsidRDefault="00E47EF1" w:rsidP="00E47EF1">
      <w:r w:rsidRPr="00424CE2">
        <w:rPr>
          <w:highlight w:val="yellow"/>
        </w:rPr>
        <w:t>Date</w:t>
      </w:r>
      <w:r w:rsidRPr="00E47EF1">
        <w:t> </w:t>
      </w:r>
    </w:p>
    <w:p w14:paraId="50C65C7D" w14:textId="77777777" w:rsidR="00E47EF1" w:rsidRPr="00E47EF1" w:rsidRDefault="00E47EF1" w:rsidP="00E47EF1">
      <w:r w:rsidRPr="00E47EF1">
        <w:t> </w:t>
      </w:r>
    </w:p>
    <w:p w14:paraId="64D70CF0" w14:textId="2A7DDBDA" w:rsidR="00E47EF1" w:rsidRPr="00E47EF1" w:rsidRDefault="00E47EF1" w:rsidP="00E47EF1">
      <w:r w:rsidRPr="00424CE2">
        <w:rPr>
          <w:b/>
          <w:bCs/>
          <w:highlight w:val="yellow"/>
        </w:rPr>
        <w:t>Institution Name</w:t>
      </w:r>
      <w:r w:rsidRPr="00E47EF1">
        <w:rPr>
          <w:b/>
          <w:bCs/>
        </w:rPr>
        <w:t xml:space="preserve"> </w:t>
      </w:r>
      <w:r w:rsidR="00931B7A">
        <w:rPr>
          <w:b/>
          <w:bCs/>
        </w:rPr>
        <w:t xml:space="preserve">Hit </w:t>
      </w:r>
      <w:proofErr w:type="gramStart"/>
      <w:r w:rsidR="00931B7A">
        <w:rPr>
          <w:b/>
          <w:bCs/>
        </w:rPr>
        <w:t>By</w:t>
      </w:r>
      <w:proofErr w:type="gramEnd"/>
      <w:r w:rsidRPr="00E47EF1">
        <w:rPr>
          <w:b/>
          <w:bCs/>
        </w:rPr>
        <w:t xml:space="preserve"> Federal Grant </w:t>
      </w:r>
      <w:r w:rsidR="00337A89" w:rsidRPr="00E47EF1">
        <w:rPr>
          <w:b/>
          <w:bCs/>
        </w:rPr>
        <w:t>Terminat</w:t>
      </w:r>
      <w:r w:rsidR="00337A89">
        <w:rPr>
          <w:b/>
          <w:bCs/>
        </w:rPr>
        <w:t>ion</w:t>
      </w:r>
      <w:r w:rsidRPr="00E47EF1">
        <w:t> </w:t>
      </w:r>
    </w:p>
    <w:p w14:paraId="291831C0" w14:textId="77777777" w:rsidR="00E47EF1" w:rsidRPr="00E47EF1" w:rsidRDefault="00E47EF1" w:rsidP="00E47EF1">
      <w:r w:rsidRPr="00E47EF1">
        <w:rPr>
          <w:i/>
          <w:iCs/>
        </w:rPr>
        <w:t xml:space="preserve">Loss of funding will lead to </w:t>
      </w:r>
      <w:r w:rsidRPr="00424CE2">
        <w:rPr>
          <w:i/>
          <w:iCs/>
          <w:highlight w:val="yellow"/>
        </w:rPr>
        <w:t>short, punchy description.</w:t>
      </w:r>
      <w:r w:rsidRPr="00E47EF1">
        <w:t> </w:t>
      </w:r>
    </w:p>
    <w:p w14:paraId="20394F12" w14:textId="77777777" w:rsidR="00E47EF1" w:rsidRPr="00E47EF1" w:rsidRDefault="00E47EF1" w:rsidP="00E47EF1">
      <w:r w:rsidRPr="00E47EF1">
        <w:t> </w:t>
      </w:r>
    </w:p>
    <w:p w14:paraId="6692ACA5" w14:textId="41D11709" w:rsidR="00931B7A" w:rsidRDefault="00E47EF1" w:rsidP="00E47EF1">
      <w:r w:rsidRPr="00424CE2">
        <w:rPr>
          <w:highlight w:val="yellow"/>
        </w:rPr>
        <w:t>City, St</w:t>
      </w:r>
      <w:r w:rsidR="00931B7A">
        <w:t>ate</w:t>
      </w:r>
      <w:r w:rsidRPr="00E47EF1">
        <w:t>–</w:t>
      </w:r>
      <w:r w:rsidRPr="00424CE2">
        <w:rPr>
          <w:highlight w:val="yellow"/>
        </w:rPr>
        <w:t>Institution Name</w:t>
      </w:r>
      <w:r w:rsidRPr="00E47EF1">
        <w:t xml:space="preserve"> was notified this week that its </w:t>
      </w:r>
      <w:r w:rsidRPr="00424CE2">
        <w:rPr>
          <w:highlight w:val="yellow"/>
        </w:rPr>
        <w:t>$</w:t>
      </w:r>
      <w:proofErr w:type="gramStart"/>
      <w:r w:rsidRPr="00424CE2">
        <w:rPr>
          <w:highlight w:val="yellow"/>
        </w:rPr>
        <w:t>XX,XXX</w:t>
      </w:r>
      <w:proofErr w:type="gramEnd"/>
      <w:r w:rsidRPr="00E47EF1">
        <w:t xml:space="preserve"> grant has been canceled by the </w:t>
      </w:r>
      <w:r w:rsidR="00931B7A" w:rsidRPr="00931B7A">
        <w:rPr>
          <w:highlight w:val="yellow"/>
        </w:rPr>
        <w:t>Agency Name</w:t>
      </w:r>
      <w:r w:rsidRPr="00E47EF1">
        <w:t xml:space="preserve">. </w:t>
      </w:r>
      <w:r w:rsidR="00931B7A">
        <w:t xml:space="preserve">The grant was intended to </w:t>
      </w:r>
      <w:r w:rsidR="00931B7A" w:rsidRPr="00931B7A">
        <w:rPr>
          <w:highlight w:val="yellow"/>
        </w:rPr>
        <w:t xml:space="preserve">include 2-3 sentences </w:t>
      </w:r>
      <w:r w:rsidR="00931B7A">
        <w:rPr>
          <w:highlight w:val="yellow"/>
        </w:rPr>
        <w:t xml:space="preserve">about what the grant was meant to accomplish, keeping the description as short and impactful as possible. </w:t>
      </w:r>
    </w:p>
    <w:p w14:paraId="0D6D9D8C" w14:textId="78A2F856" w:rsidR="00931B7A" w:rsidRDefault="00E47EF1" w:rsidP="00931B7A">
      <w:r w:rsidRPr="00E47EF1">
        <w:t>“</w:t>
      </w:r>
      <w:r w:rsidR="00931B7A">
        <w:t>The loss of this grant is devastating,</w:t>
      </w:r>
      <w:r w:rsidRPr="00E47EF1">
        <w:t xml:space="preserve">” said </w:t>
      </w:r>
      <w:r w:rsidRPr="00424CE2">
        <w:rPr>
          <w:highlight w:val="yellow"/>
        </w:rPr>
        <w:t>First Last, Title</w:t>
      </w:r>
      <w:r w:rsidRPr="00E47EF1">
        <w:t>. “</w:t>
      </w:r>
      <w:r w:rsidR="00931B7A">
        <w:t xml:space="preserve">As a result, </w:t>
      </w:r>
      <w:r w:rsidR="00931B7A">
        <w:rPr>
          <w:highlight w:val="yellow"/>
        </w:rPr>
        <w:t>include a sentence a</w:t>
      </w:r>
      <w:r w:rsidR="00931B7A" w:rsidRPr="00931B7A">
        <w:rPr>
          <w:highlight w:val="yellow"/>
        </w:rPr>
        <w:t xml:space="preserve">bout what the impact of losing this federal funding </w:t>
      </w:r>
      <w:r w:rsidR="00931B7A">
        <w:rPr>
          <w:highlight w:val="yellow"/>
        </w:rPr>
        <w:t>on your community.”</w:t>
      </w:r>
    </w:p>
    <w:p w14:paraId="5CBB3F97" w14:textId="49CA49E4" w:rsidR="00E47EF1" w:rsidRPr="00E47EF1" w:rsidRDefault="00E47EF1" w:rsidP="00E47EF1">
      <w:r w:rsidRPr="00E47EF1">
        <w:t xml:space="preserve">While no official accounting of canceled grants has been made public, it appears that thousands of similar grants to local institutions were cancelled. Grants were terminated without proper review and </w:t>
      </w:r>
      <w:r w:rsidRPr="00424CE2">
        <w:rPr>
          <w:highlight w:val="yellow"/>
        </w:rPr>
        <w:t>Institution</w:t>
      </w:r>
      <w:r w:rsidRPr="00E47EF1">
        <w:t xml:space="preserve"> received little information about how to move forward.</w:t>
      </w:r>
      <w:r w:rsidR="00931B7A">
        <w:t xml:space="preserve"> </w:t>
      </w:r>
      <w:r w:rsidR="00CD6203" w:rsidRPr="00CD6203">
        <w:rPr>
          <w:highlight w:val="yellow"/>
        </w:rPr>
        <w:t xml:space="preserve">Here, you might include a sentence or two about any positive feedback you’ve received from </w:t>
      </w:r>
      <w:r w:rsidR="00CD6203">
        <w:rPr>
          <w:highlight w:val="yellow"/>
        </w:rPr>
        <w:t xml:space="preserve">the agency, </w:t>
      </w:r>
      <w:r w:rsidR="00CD6203" w:rsidRPr="00CD6203">
        <w:rPr>
          <w:highlight w:val="yellow"/>
        </w:rPr>
        <w:t>that you never received prior notice that the grant was not meeting expectations</w:t>
      </w:r>
      <w:r w:rsidR="00CD6203">
        <w:rPr>
          <w:highlight w:val="yellow"/>
        </w:rPr>
        <w:t>, and/or the total funds that have been spent that you expect may not be reimbursed</w:t>
      </w:r>
      <w:r w:rsidR="00CD6203" w:rsidRPr="00CD6203">
        <w:rPr>
          <w:highlight w:val="yellow"/>
        </w:rPr>
        <w:t>.</w:t>
      </w:r>
      <w:r w:rsidR="00CD6203">
        <w:t xml:space="preserve"> </w:t>
      </w:r>
      <w:r w:rsidR="00931B7A">
        <w:t xml:space="preserve"> </w:t>
      </w:r>
      <w:r w:rsidR="00CD6203" w:rsidRPr="00E47EF1">
        <w:t xml:space="preserve">With only a skeleton crew of staff remaining at </w:t>
      </w:r>
      <w:r w:rsidR="00CD6203" w:rsidRPr="00CD6203">
        <w:rPr>
          <w:highlight w:val="yellow"/>
        </w:rPr>
        <w:t>IMLS/NEH</w:t>
      </w:r>
      <w:r w:rsidR="00CD6203" w:rsidRPr="00E47EF1">
        <w:t>, getting answers to questions has been virtually impossible. </w:t>
      </w:r>
    </w:p>
    <w:p w14:paraId="2B888B17" w14:textId="13EC318B" w:rsidR="00E47EF1" w:rsidRPr="00E47EF1" w:rsidRDefault="00E47EF1" w:rsidP="00E47EF1">
      <w:r w:rsidRPr="00E47EF1">
        <w:t>“</w:t>
      </w:r>
      <w:r w:rsidR="00CD6203">
        <w:t>It’s extremely frustrating to have this critical funding cut, seemingly arbitrarily, without explanation or cause</w:t>
      </w:r>
      <w:r w:rsidRPr="00E47EF1">
        <w:t xml:space="preserve">,” said </w:t>
      </w:r>
      <w:r w:rsidRPr="00424CE2">
        <w:rPr>
          <w:highlight w:val="yellow"/>
        </w:rPr>
        <w:t>Last</w:t>
      </w:r>
      <w:r w:rsidRPr="00E47EF1">
        <w:t>. “</w:t>
      </w:r>
      <w:r w:rsidR="00F32C15">
        <w:t xml:space="preserve">We don’t know how we will fill the hole in our budget, but we </w:t>
      </w:r>
      <w:r w:rsidRPr="00E47EF1">
        <w:t>are fortunate to have incredible support in the community, and are grateful to the staff, volunteers</w:t>
      </w:r>
      <w:r w:rsidR="00F32C15">
        <w:t>,</w:t>
      </w:r>
      <w:r w:rsidRPr="00E47EF1">
        <w:t xml:space="preserve"> and community members who are working</w:t>
      </w:r>
      <w:r w:rsidR="00F32C15">
        <w:t xml:space="preserve"> hard</w:t>
      </w:r>
      <w:r w:rsidRPr="00E47EF1">
        <w:t xml:space="preserve"> to figure out what comes next for </w:t>
      </w:r>
      <w:r w:rsidRPr="00424CE2">
        <w:rPr>
          <w:highlight w:val="yellow"/>
        </w:rPr>
        <w:t>Institution</w:t>
      </w:r>
      <w:r w:rsidRPr="00E47EF1">
        <w:t>.” </w:t>
      </w:r>
    </w:p>
    <w:p w14:paraId="6C58EDA3" w14:textId="4D9702E6" w:rsidR="00F32C15" w:rsidRPr="00F32C15" w:rsidRDefault="00F32C15" w:rsidP="00E47EF1">
      <w:pPr>
        <w:rPr>
          <w:highlight w:val="yellow"/>
        </w:rPr>
      </w:pPr>
      <w:r>
        <w:t xml:space="preserve">About </w:t>
      </w:r>
      <w:r w:rsidRPr="00F32C15">
        <w:rPr>
          <w:highlight w:val="yellow"/>
        </w:rPr>
        <w:t>Institution</w:t>
      </w:r>
    </w:p>
    <w:p w14:paraId="6AB2ACF4" w14:textId="3E8E47B4" w:rsidR="00F32C15" w:rsidRDefault="00F32C15" w:rsidP="00E47EF1">
      <w:r w:rsidRPr="00F32C15">
        <w:rPr>
          <w:highlight w:val="yellow"/>
        </w:rPr>
        <w:t>Boilerplate</w:t>
      </w:r>
    </w:p>
    <w:p w14:paraId="304CCB0C" w14:textId="6E3B19C8" w:rsidR="00E47EF1" w:rsidRPr="00E47EF1" w:rsidRDefault="00E47EF1" w:rsidP="00E47EF1">
      <w:r w:rsidRPr="00E47EF1">
        <w:t>### </w:t>
      </w:r>
    </w:p>
    <w:p w14:paraId="637B98FB" w14:textId="3EC3E757" w:rsidR="00CA2B52" w:rsidRDefault="00F32C15">
      <w:r w:rsidRPr="00F32C15">
        <w:rPr>
          <w:highlight w:val="yellow"/>
        </w:rPr>
        <w:t>Media contact:</w:t>
      </w:r>
    </w:p>
    <w:sectPr w:rsidR="00CA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F1"/>
    <w:rsid w:val="00025BA5"/>
    <w:rsid w:val="000308DE"/>
    <w:rsid w:val="00040891"/>
    <w:rsid w:val="00041288"/>
    <w:rsid w:val="00046186"/>
    <w:rsid w:val="00071228"/>
    <w:rsid w:val="000807ED"/>
    <w:rsid w:val="0008535E"/>
    <w:rsid w:val="00094242"/>
    <w:rsid w:val="000967A8"/>
    <w:rsid w:val="000A3609"/>
    <w:rsid w:val="000B0A44"/>
    <w:rsid w:val="000C24B6"/>
    <w:rsid w:val="000D6DE7"/>
    <w:rsid w:val="00100F71"/>
    <w:rsid w:val="00115785"/>
    <w:rsid w:val="001174B5"/>
    <w:rsid w:val="00125264"/>
    <w:rsid w:val="00143899"/>
    <w:rsid w:val="00145032"/>
    <w:rsid w:val="001577CC"/>
    <w:rsid w:val="001B4DCB"/>
    <w:rsid w:val="001C5A8E"/>
    <w:rsid w:val="001D0463"/>
    <w:rsid w:val="001D5B18"/>
    <w:rsid w:val="001E57CC"/>
    <w:rsid w:val="00235FC6"/>
    <w:rsid w:val="002424DC"/>
    <w:rsid w:val="0024686E"/>
    <w:rsid w:val="002514FE"/>
    <w:rsid w:val="0026366E"/>
    <w:rsid w:val="002A1EE6"/>
    <w:rsid w:val="002A3AE0"/>
    <w:rsid w:val="002A4605"/>
    <w:rsid w:val="002A5F1E"/>
    <w:rsid w:val="002E10B7"/>
    <w:rsid w:val="00316B4F"/>
    <w:rsid w:val="00337A89"/>
    <w:rsid w:val="0034379E"/>
    <w:rsid w:val="00350D66"/>
    <w:rsid w:val="00355344"/>
    <w:rsid w:val="00385F72"/>
    <w:rsid w:val="003E18BD"/>
    <w:rsid w:val="003E4AB1"/>
    <w:rsid w:val="003E5E57"/>
    <w:rsid w:val="003F58C7"/>
    <w:rsid w:val="003F6C29"/>
    <w:rsid w:val="00424CE2"/>
    <w:rsid w:val="004341BA"/>
    <w:rsid w:val="00460CAA"/>
    <w:rsid w:val="00462A2A"/>
    <w:rsid w:val="0046572B"/>
    <w:rsid w:val="004841F7"/>
    <w:rsid w:val="004B58D2"/>
    <w:rsid w:val="004D673D"/>
    <w:rsid w:val="004D6F91"/>
    <w:rsid w:val="00547827"/>
    <w:rsid w:val="00561375"/>
    <w:rsid w:val="00567D4C"/>
    <w:rsid w:val="00587D57"/>
    <w:rsid w:val="005B02A0"/>
    <w:rsid w:val="005D4891"/>
    <w:rsid w:val="005E1CB8"/>
    <w:rsid w:val="005E49E4"/>
    <w:rsid w:val="005E7F7A"/>
    <w:rsid w:val="0062292F"/>
    <w:rsid w:val="00646DA0"/>
    <w:rsid w:val="00666AB1"/>
    <w:rsid w:val="006B39E3"/>
    <w:rsid w:val="006D03F4"/>
    <w:rsid w:val="006E72E2"/>
    <w:rsid w:val="006E7F77"/>
    <w:rsid w:val="0072740D"/>
    <w:rsid w:val="00742A41"/>
    <w:rsid w:val="0074794C"/>
    <w:rsid w:val="00777C5F"/>
    <w:rsid w:val="00782169"/>
    <w:rsid w:val="00787426"/>
    <w:rsid w:val="00791888"/>
    <w:rsid w:val="007B050C"/>
    <w:rsid w:val="007C1B68"/>
    <w:rsid w:val="007D4A05"/>
    <w:rsid w:val="007E41B6"/>
    <w:rsid w:val="007E54FD"/>
    <w:rsid w:val="008072DD"/>
    <w:rsid w:val="008128C4"/>
    <w:rsid w:val="00813763"/>
    <w:rsid w:val="00825D36"/>
    <w:rsid w:val="00830E47"/>
    <w:rsid w:val="00831F75"/>
    <w:rsid w:val="00863BCE"/>
    <w:rsid w:val="00891AAE"/>
    <w:rsid w:val="008A1C16"/>
    <w:rsid w:val="008D3526"/>
    <w:rsid w:val="00901643"/>
    <w:rsid w:val="00911562"/>
    <w:rsid w:val="0091212D"/>
    <w:rsid w:val="00921E34"/>
    <w:rsid w:val="009276CC"/>
    <w:rsid w:val="00931B7A"/>
    <w:rsid w:val="009547C3"/>
    <w:rsid w:val="00963814"/>
    <w:rsid w:val="00970ACB"/>
    <w:rsid w:val="00990A79"/>
    <w:rsid w:val="009A52E7"/>
    <w:rsid w:val="009A67A9"/>
    <w:rsid w:val="009E1F43"/>
    <w:rsid w:val="00A037BB"/>
    <w:rsid w:val="00A03D71"/>
    <w:rsid w:val="00A31CDC"/>
    <w:rsid w:val="00A353B6"/>
    <w:rsid w:val="00A910A9"/>
    <w:rsid w:val="00AA18FE"/>
    <w:rsid w:val="00AB7713"/>
    <w:rsid w:val="00AC7E51"/>
    <w:rsid w:val="00AC7F21"/>
    <w:rsid w:val="00AD68A9"/>
    <w:rsid w:val="00B0687D"/>
    <w:rsid w:val="00B10531"/>
    <w:rsid w:val="00B12D94"/>
    <w:rsid w:val="00B14989"/>
    <w:rsid w:val="00B22A5A"/>
    <w:rsid w:val="00B27F2B"/>
    <w:rsid w:val="00B55DDC"/>
    <w:rsid w:val="00B6577A"/>
    <w:rsid w:val="00B72A9A"/>
    <w:rsid w:val="00B96FF1"/>
    <w:rsid w:val="00BA0693"/>
    <w:rsid w:val="00BB2DE7"/>
    <w:rsid w:val="00BC0E94"/>
    <w:rsid w:val="00BD689D"/>
    <w:rsid w:val="00BE2269"/>
    <w:rsid w:val="00BE5C62"/>
    <w:rsid w:val="00C12DAF"/>
    <w:rsid w:val="00C14B14"/>
    <w:rsid w:val="00C14B50"/>
    <w:rsid w:val="00C21C78"/>
    <w:rsid w:val="00C24B5E"/>
    <w:rsid w:val="00C30E89"/>
    <w:rsid w:val="00C45D1F"/>
    <w:rsid w:val="00C473CE"/>
    <w:rsid w:val="00C5304D"/>
    <w:rsid w:val="00C559BB"/>
    <w:rsid w:val="00C55C16"/>
    <w:rsid w:val="00C81C61"/>
    <w:rsid w:val="00C873DD"/>
    <w:rsid w:val="00CA069D"/>
    <w:rsid w:val="00CA2B52"/>
    <w:rsid w:val="00CA2F7A"/>
    <w:rsid w:val="00CA35B0"/>
    <w:rsid w:val="00CD6203"/>
    <w:rsid w:val="00D010F8"/>
    <w:rsid w:val="00D1750A"/>
    <w:rsid w:val="00D33119"/>
    <w:rsid w:val="00D33886"/>
    <w:rsid w:val="00D53685"/>
    <w:rsid w:val="00D53694"/>
    <w:rsid w:val="00D570DC"/>
    <w:rsid w:val="00DA764F"/>
    <w:rsid w:val="00DD0B8C"/>
    <w:rsid w:val="00DE7371"/>
    <w:rsid w:val="00DF3EDB"/>
    <w:rsid w:val="00E240FA"/>
    <w:rsid w:val="00E47EF1"/>
    <w:rsid w:val="00E60C5B"/>
    <w:rsid w:val="00E63E2F"/>
    <w:rsid w:val="00E75955"/>
    <w:rsid w:val="00E8376D"/>
    <w:rsid w:val="00EA2638"/>
    <w:rsid w:val="00EA2ABF"/>
    <w:rsid w:val="00EA3589"/>
    <w:rsid w:val="00EA460F"/>
    <w:rsid w:val="00EC0641"/>
    <w:rsid w:val="00EE2944"/>
    <w:rsid w:val="00F01596"/>
    <w:rsid w:val="00F03C6D"/>
    <w:rsid w:val="00F066AE"/>
    <w:rsid w:val="00F32C15"/>
    <w:rsid w:val="00F37E95"/>
    <w:rsid w:val="00F42E94"/>
    <w:rsid w:val="00F456AD"/>
    <w:rsid w:val="00F50E4E"/>
    <w:rsid w:val="00F823C3"/>
    <w:rsid w:val="00FA0A90"/>
    <w:rsid w:val="00FD62F6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747A"/>
  <w15:chartTrackingRefBased/>
  <w15:docId w15:val="{D4620C1C-0B5A-4DCA-AFC1-E53EED3B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E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E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E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E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E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E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E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E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E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E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E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E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EF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</dc:creator>
  <cp:keywords/>
  <dc:description/>
  <cp:lastModifiedBy>Brandy Dillingham</cp:lastModifiedBy>
  <cp:revision>2</cp:revision>
  <dcterms:created xsi:type="dcterms:W3CDTF">2025-04-11T18:46:00Z</dcterms:created>
  <dcterms:modified xsi:type="dcterms:W3CDTF">2025-04-11T18:46:00Z</dcterms:modified>
</cp:coreProperties>
</file>